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402CE8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 w:rsidRPr="00402CE8">
        <w:rPr>
          <w:rFonts w:ascii="Times New Roman" w:eastAsia="Times New Roman" w:hAnsi="Times New Roman" w:cs="Times New Roman"/>
          <w:lang w:val="sr-Cyrl-CS" w:eastAsia="sr-Latn-CS"/>
        </w:rPr>
        <w:t xml:space="preserve">Академско-општеобразовни предмети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418"/>
        <w:gridCol w:w="4536"/>
        <w:gridCol w:w="1134"/>
        <w:gridCol w:w="1134"/>
      </w:tblGrid>
      <w:tr w:rsidR="00402CE8" w:rsidRPr="00402CE8" w:rsidTr="00432E94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Ред.бр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CS" w:eastAsia="sr-Latn-CS"/>
              </w:rPr>
              <w:t>ЕСПБ</w:t>
            </w:r>
          </w:p>
        </w:tc>
      </w:tr>
      <w:tr w:rsidR="00402CE8" w:rsidRPr="00402CE8" w:rsidTr="00432E94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MPM001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Менаџмент међународног пословања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36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MPM002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Стратешки менаџмент и глобално тржиште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MPM003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Глобални менаџмент технологије и операција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7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30</w:t>
            </w:r>
          </w:p>
        </w:tc>
      </w:tr>
    </w:tbl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71535B" w:rsidRDefault="0071535B"/>
    <w:sectPr w:rsidR="0071535B" w:rsidSect="00D302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402CE8"/>
    <w:rsid w:val="00402CE8"/>
    <w:rsid w:val="0071535B"/>
    <w:rsid w:val="00852B9E"/>
    <w:rsid w:val="00D30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dcterms:created xsi:type="dcterms:W3CDTF">2016-01-19T13:14:00Z</dcterms:created>
  <dcterms:modified xsi:type="dcterms:W3CDTF">2016-01-19T13:16:00Z</dcterms:modified>
</cp:coreProperties>
</file>